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9ED" w:rsidRDefault="007419ED" w:rsidP="007419ED">
      <w:pPr>
        <w:tabs>
          <w:tab w:val="right" w:pos="9072"/>
        </w:tabs>
      </w:pPr>
      <w:r>
        <w:rPr>
          <w:noProof/>
          <w:color w:val="0000FF"/>
        </w:rPr>
        <w:drawing>
          <wp:inline distT="0" distB="0" distL="0" distR="0">
            <wp:extent cx="2155232" cy="733425"/>
            <wp:effectExtent l="0" t="0" r="0" b="0"/>
            <wp:docPr id="5" name="Afbeelding 5" descr="ChristenUnie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enUnie 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5350" cy="736868"/>
                    </a:xfrm>
                    <a:prstGeom prst="rect">
                      <a:avLst/>
                    </a:prstGeom>
                    <a:noFill/>
                    <a:ln>
                      <a:noFill/>
                    </a:ln>
                  </pic:spPr>
                </pic:pic>
              </a:graphicData>
            </a:graphic>
          </wp:inline>
        </w:drawing>
      </w:r>
      <w:r>
        <w:rPr>
          <w:b/>
        </w:rPr>
        <w:t xml:space="preserve"> </w:t>
      </w:r>
      <w:r>
        <w:t xml:space="preserve"> </w:t>
      </w:r>
    </w:p>
    <w:p w:rsidR="007419ED" w:rsidRDefault="007419ED" w:rsidP="007419ED">
      <w:pPr>
        <w:rPr>
          <w:rFonts w:ascii="Lucida Sans Unicode" w:hAnsi="Lucida Sans Unicode" w:cs="Lucida Sans Unicode"/>
          <w:b/>
          <w:sz w:val="28"/>
          <w:szCs w:val="28"/>
        </w:rPr>
      </w:pPr>
    </w:p>
    <w:p w:rsidR="007419ED" w:rsidRPr="007419ED" w:rsidRDefault="007419ED" w:rsidP="007419ED">
      <w:pPr>
        <w:rPr>
          <w:sz w:val="22"/>
          <w:szCs w:val="22"/>
        </w:rPr>
      </w:pPr>
      <w:r w:rsidRPr="007419ED">
        <w:rPr>
          <w:rFonts w:ascii="Lucida Sans Unicode" w:hAnsi="Lucida Sans Unicode" w:cs="Lucida Sans Unicode"/>
          <w:b/>
          <w:sz w:val="22"/>
          <w:szCs w:val="22"/>
        </w:rPr>
        <w:t>MOTIE</w:t>
      </w:r>
    </w:p>
    <w:p w:rsidR="007419ED" w:rsidRPr="007419ED" w:rsidRDefault="007419ED" w:rsidP="007419ED">
      <w:pPr>
        <w:rPr>
          <w:rFonts w:ascii="Lucida Sans Unicode" w:hAnsi="Lucida Sans Unicode" w:cs="Lucida Sans Unicode"/>
          <w:b/>
          <w:sz w:val="22"/>
          <w:szCs w:val="22"/>
        </w:rPr>
      </w:pPr>
      <w:r w:rsidRPr="007419ED">
        <w:rPr>
          <w:rFonts w:ascii="Lucida Sans Unicode" w:hAnsi="Lucida Sans Unicode" w:cs="Lucida Sans Unicode"/>
          <w:b/>
          <w:sz w:val="22"/>
          <w:szCs w:val="22"/>
        </w:rPr>
        <w:t>Oormerken middelen maatwerkvoorziening WMO</w:t>
      </w:r>
    </w:p>
    <w:p w:rsidR="007419ED" w:rsidRPr="007419ED" w:rsidRDefault="007419ED" w:rsidP="007419ED">
      <w:pPr>
        <w:rPr>
          <w:rFonts w:ascii="Lucida Sans Unicode" w:hAnsi="Lucida Sans Unicode" w:cs="Lucida Sans Unicode"/>
          <w:sz w:val="22"/>
          <w:szCs w:val="22"/>
        </w:rPr>
      </w:pPr>
      <w:r w:rsidRPr="007419ED">
        <w:rPr>
          <w:rFonts w:ascii="Lucida Sans Unicode" w:hAnsi="Lucida Sans Unicode" w:cs="Lucida Sans Unicode"/>
          <w:sz w:val="22"/>
          <w:szCs w:val="22"/>
        </w:rPr>
        <w:t>De Raad van de Gemeente Groningen in vergadering bijeen op 13 november 2013 besprekende de begroting 2014</w:t>
      </w:r>
    </w:p>
    <w:p w:rsidR="007419ED" w:rsidRPr="007419ED" w:rsidRDefault="007419ED" w:rsidP="007419ED">
      <w:pPr>
        <w:rPr>
          <w:rFonts w:ascii="Lucida Sans Unicode" w:hAnsi="Lucida Sans Unicode" w:cs="Lucida Sans Unicode"/>
          <w:sz w:val="22"/>
          <w:szCs w:val="22"/>
        </w:rPr>
      </w:pPr>
    </w:p>
    <w:p w:rsidR="007419ED" w:rsidRPr="007419ED" w:rsidRDefault="007419ED" w:rsidP="007419ED">
      <w:pPr>
        <w:rPr>
          <w:rFonts w:ascii="Lucida Sans Unicode" w:hAnsi="Lucida Sans Unicode" w:cs="Lucida Sans Unicode"/>
          <w:sz w:val="22"/>
          <w:szCs w:val="22"/>
        </w:rPr>
      </w:pPr>
      <w:r w:rsidRPr="007419ED">
        <w:rPr>
          <w:rFonts w:ascii="Lucida Sans Unicode" w:hAnsi="Lucida Sans Unicode" w:cs="Lucida Sans Unicode"/>
          <w:sz w:val="22"/>
          <w:szCs w:val="22"/>
        </w:rPr>
        <w:t>overwegend dat:</w:t>
      </w:r>
    </w:p>
    <w:p w:rsidR="007419ED" w:rsidRPr="007419ED" w:rsidRDefault="007419ED" w:rsidP="007419ED">
      <w:pPr>
        <w:pStyle w:val="Lijstalinea"/>
        <w:numPr>
          <w:ilvl w:val="0"/>
          <w:numId w:val="4"/>
        </w:numPr>
        <w:rPr>
          <w:rFonts w:ascii="Lucida Sans Unicode" w:hAnsi="Lucida Sans Unicode" w:cs="Lucida Sans Unicode"/>
        </w:rPr>
      </w:pPr>
      <w:r w:rsidRPr="007419ED">
        <w:rPr>
          <w:rFonts w:ascii="Lucida Sans Unicode" w:hAnsi="Lucida Sans Unicode" w:cs="Lucida Sans Unicode"/>
        </w:rPr>
        <w:t xml:space="preserve">Langdurig zieken, gehandicapten en ouderen met een laag inkomen getroffen zullen worden door het wegvallen van drie vormen van broodnodige inkomensondersteuning van Rijkswege  </w:t>
      </w:r>
      <w:r w:rsidRPr="007419ED">
        <w:rPr>
          <w:rStyle w:val="Eindnootmarkering"/>
          <w:rFonts w:ascii="Lucida Sans Unicode" w:hAnsi="Lucida Sans Unicode" w:cs="Lucida Sans Unicode"/>
        </w:rPr>
        <w:endnoteReference w:id="1"/>
      </w:r>
      <w:r>
        <w:rPr>
          <w:rFonts w:ascii="Lucida Sans Unicode" w:hAnsi="Lucida Sans Unicode" w:cs="Lucida Sans Unicode"/>
        </w:rPr>
        <w:t>;</w:t>
      </w:r>
    </w:p>
    <w:p w:rsidR="007419ED" w:rsidRPr="007419ED" w:rsidRDefault="007419ED" w:rsidP="007419ED">
      <w:pPr>
        <w:pStyle w:val="Lijstalinea"/>
        <w:numPr>
          <w:ilvl w:val="0"/>
          <w:numId w:val="4"/>
        </w:numPr>
        <w:rPr>
          <w:rFonts w:ascii="Lucida Sans Unicode" w:hAnsi="Lucida Sans Unicode" w:cs="Lucida Sans Unicode"/>
        </w:rPr>
      </w:pPr>
      <w:r w:rsidRPr="007419ED">
        <w:rPr>
          <w:rFonts w:ascii="Lucida Sans Unicode" w:hAnsi="Lucida Sans Unicode" w:cs="Lucida Sans Unicode"/>
        </w:rPr>
        <w:t>Deze maatregel slechts deels door de gemeente gecompenseerd kan worden met een maatwerkvoorziening WMO, aangezien het bedrag dat vanaf 2014 naar het gemeentefonds zal komen, aanzienlijk minder zal zijn dan de drie regelingen voorheen;</w:t>
      </w:r>
    </w:p>
    <w:p w:rsidR="007419ED" w:rsidRPr="007419ED" w:rsidRDefault="007419ED" w:rsidP="007419ED">
      <w:pPr>
        <w:ind w:left="360"/>
        <w:rPr>
          <w:rFonts w:ascii="Lucida Sans Unicode" w:hAnsi="Lucida Sans Unicode" w:cs="Lucida Sans Unicode"/>
          <w:sz w:val="22"/>
          <w:szCs w:val="22"/>
        </w:rPr>
      </w:pPr>
      <w:r w:rsidRPr="007419ED">
        <w:rPr>
          <w:rFonts w:ascii="Lucida Sans Unicode" w:hAnsi="Lucida Sans Unicode" w:cs="Lucida Sans Unicode"/>
          <w:sz w:val="22"/>
          <w:szCs w:val="22"/>
        </w:rPr>
        <w:t xml:space="preserve"> </w:t>
      </w:r>
    </w:p>
    <w:p w:rsidR="007419ED" w:rsidRPr="007419ED" w:rsidRDefault="007419ED" w:rsidP="007419ED">
      <w:pPr>
        <w:rPr>
          <w:rFonts w:ascii="Lucida Sans Unicode" w:hAnsi="Lucida Sans Unicode" w:cs="Lucida Sans Unicode"/>
          <w:sz w:val="22"/>
          <w:szCs w:val="22"/>
        </w:rPr>
      </w:pPr>
      <w:r w:rsidRPr="007419ED">
        <w:rPr>
          <w:rFonts w:ascii="Lucida Sans Unicode" w:hAnsi="Lucida Sans Unicode" w:cs="Lucida Sans Unicode"/>
          <w:sz w:val="22"/>
          <w:szCs w:val="22"/>
        </w:rPr>
        <w:t>van mening dat:</w:t>
      </w:r>
    </w:p>
    <w:p w:rsidR="007419ED" w:rsidRPr="007419ED" w:rsidRDefault="007419ED" w:rsidP="007419ED">
      <w:pPr>
        <w:pStyle w:val="Lijstalinea"/>
        <w:numPr>
          <w:ilvl w:val="0"/>
          <w:numId w:val="3"/>
        </w:numPr>
        <w:rPr>
          <w:rFonts w:ascii="Lucida Sans Unicode" w:hAnsi="Lucida Sans Unicode" w:cs="Lucida Sans Unicode"/>
        </w:rPr>
      </w:pPr>
      <w:r w:rsidRPr="007419ED">
        <w:rPr>
          <w:rFonts w:ascii="Lucida Sans Unicode" w:hAnsi="Lucida Sans Unicode" w:cs="Lucida Sans Unicode"/>
        </w:rPr>
        <w:t>Deze huishoudens vanwege de ziekte/handicap of leeftijd doorgaans geen mogelijkheden hebben op andere wijze aanvullend inkomen te genereren terwijl er wel sprake is van extra zorgkosten;</w:t>
      </w:r>
    </w:p>
    <w:p w:rsidR="007419ED" w:rsidRPr="007419ED" w:rsidRDefault="007419ED" w:rsidP="007419ED">
      <w:pPr>
        <w:pStyle w:val="Lijstalinea"/>
        <w:numPr>
          <w:ilvl w:val="0"/>
          <w:numId w:val="3"/>
        </w:numPr>
        <w:rPr>
          <w:rFonts w:ascii="Lucida Sans Unicode" w:hAnsi="Lucida Sans Unicode" w:cs="Lucida Sans Unicode"/>
        </w:rPr>
      </w:pPr>
      <w:r w:rsidRPr="007419ED">
        <w:rPr>
          <w:rFonts w:ascii="Lucida Sans Unicode" w:hAnsi="Lucida Sans Unicode" w:cs="Lucida Sans Unicode"/>
        </w:rPr>
        <w:t xml:space="preserve">Staatssecretaris Van Rijn heeft aangegeven dat de middelen die naar het gemeentefonds gaan voor de maatwerkvoorziening ingezet </w:t>
      </w:r>
      <w:r w:rsidRPr="007419ED">
        <w:rPr>
          <w:rFonts w:ascii="Lucida Sans Unicode" w:hAnsi="Lucida Sans Unicode" w:cs="Lucida Sans Unicode"/>
          <w:u w:val="single"/>
        </w:rPr>
        <w:t>kunnen</w:t>
      </w:r>
      <w:r w:rsidRPr="007419ED">
        <w:rPr>
          <w:rFonts w:ascii="Lucida Sans Unicode" w:hAnsi="Lucida Sans Unicode" w:cs="Lucida Sans Unicode"/>
        </w:rPr>
        <w:t xml:space="preserve"> worden in het </w:t>
      </w:r>
      <w:r w:rsidRPr="007419ED">
        <w:rPr>
          <w:rFonts w:ascii="Lucida Sans Unicode" w:hAnsi="Lucida Sans Unicode" w:cs="Lucida Sans Unicode"/>
          <w:u w:val="single"/>
        </w:rPr>
        <w:t xml:space="preserve">brede sociale domein, </w:t>
      </w:r>
      <w:r w:rsidRPr="007419ED">
        <w:rPr>
          <w:rFonts w:ascii="Lucida Sans Unicode" w:hAnsi="Lucida Sans Unicode" w:cs="Lucida Sans Unicode"/>
        </w:rPr>
        <w:t>hetgeen enerzijds oormerking niet uitsluit, anderzijds kan het geld voor heel veel doelen worden ingezet;</w:t>
      </w:r>
    </w:p>
    <w:p w:rsidR="007419ED" w:rsidRDefault="007419ED" w:rsidP="007419ED">
      <w:pPr>
        <w:ind w:left="720"/>
        <w:rPr>
          <w:rFonts w:ascii="Lucida Sans Unicode" w:hAnsi="Lucida Sans Unicode" w:cs="Lucida Sans Unicode"/>
          <w:sz w:val="22"/>
          <w:szCs w:val="22"/>
        </w:rPr>
      </w:pPr>
    </w:p>
    <w:p w:rsidR="007419ED" w:rsidRPr="007419ED" w:rsidRDefault="007419ED" w:rsidP="007419ED">
      <w:pPr>
        <w:ind w:left="720" w:hanging="720"/>
        <w:rPr>
          <w:rFonts w:ascii="Lucida Sans Unicode" w:hAnsi="Lucida Sans Unicode" w:cs="Lucida Sans Unicode"/>
          <w:sz w:val="22"/>
          <w:szCs w:val="22"/>
        </w:rPr>
      </w:pPr>
      <w:r w:rsidRPr="007419ED">
        <w:rPr>
          <w:rFonts w:ascii="Lucida Sans Unicode" w:hAnsi="Lucida Sans Unicode" w:cs="Lucida Sans Unicode"/>
          <w:sz w:val="22"/>
          <w:szCs w:val="22"/>
        </w:rPr>
        <w:t>besluit:</w:t>
      </w:r>
    </w:p>
    <w:p w:rsidR="007419ED" w:rsidRPr="007419ED" w:rsidRDefault="007419ED" w:rsidP="007419ED">
      <w:pPr>
        <w:pStyle w:val="Lijstalinea"/>
        <w:rPr>
          <w:rFonts w:ascii="Lucida Sans Unicode" w:hAnsi="Lucida Sans Unicode" w:cs="Lucida Sans Unicode"/>
        </w:rPr>
      </w:pPr>
      <w:r w:rsidRPr="007419ED">
        <w:rPr>
          <w:rFonts w:ascii="Lucida Sans Unicode" w:hAnsi="Lucida Sans Unicode" w:cs="Lucida Sans Unicode"/>
        </w:rPr>
        <w:t xml:space="preserve">het college te verzoeken het geld dat vanwege het afschaffen van de drie vormen van aanvullende inkomensondersteuning met een bezuiniging naar de gemeente komt te oormerken voor de mensen van de doelgroep: </w:t>
      </w:r>
      <w:r w:rsidRPr="007419ED">
        <w:rPr>
          <w:rFonts w:ascii="Lucida Sans Unicode" w:hAnsi="Lucida Sans Unicode" w:cs="Lucida Sans Unicode"/>
          <w:i/>
        </w:rPr>
        <w:t>chronisch zieken, gehandicapten en ouderen</w:t>
      </w:r>
    </w:p>
    <w:p w:rsidR="007419ED" w:rsidRPr="007419ED" w:rsidRDefault="007419ED" w:rsidP="007419ED">
      <w:pPr>
        <w:ind w:left="360"/>
        <w:rPr>
          <w:rFonts w:ascii="Lucida Sans Unicode" w:hAnsi="Lucida Sans Unicode" w:cs="Lucida Sans Unicode"/>
          <w:sz w:val="22"/>
          <w:szCs w:val="22"/>
        </w:rPr>
      </w:pPr>
    </w:p>
    <w:p w:rsidR="007419ED" w:rsidRPr="007419ED" w:rsidRDefault="007419ED" w:rsidP="007419ED">
      <w:pPr>
        <w:rPr>
          <w:rFonts w:ascii="Lucida Sans Unicode" w:hAnsi="Lucida Sans Unicode" w:cs="Lucida Sans Unicode"/>
          <w:sz w:val="22"/>
          <w:szCs w:val="22"/>
        </w:rPr>
      </w:pPr>
      <w:r w:rsidRPr="007419ED">
        <w:rPr>
          <w:rFonts w:ascii="Lucida Sans Unicode" w:hAnsi="Lucida Sans Unicode" w:cs="Lucida Sans Unicode"/>
          <w:sz w:val="22"/>
          <w:szCs w:val="22"/>
        </w:rPr>
        <w:t>en gaat over tot de orde van de dag.</w:t>
      </w:r>
    </w:p>
    <w:p w:rsidR="007419ED" w:rsidRPr="007419ED" w:rsidRDefault="007419ED" w:rsidP="007419ED">
      <w:pPr>
        <w:rPr>
          <w:rFonts w:ascii="Lucida Sans Unicode" w:hAnsi="Lucida Sans Unicode" w:cs="Lucida Sans Unicode"/>
          <w:sz w:val="22"/>
          <w:szCs w:val="22"/>
        </w:rPr>
      </w:pPr>
    </w:p>
    <w:p w:rsidR="007419ED" w:rsidRPr="007419ED" w:rsidRDefault="007419ED" w:rsidP="007419ED">
      <w:pPr>
        <w:tabs>
          <w:tab w:val="left" w:pos="2520"/>
          <w:tab w:val="left" w:pos="4500"/>
        </w:tabs>
        <w:rPr>
          <w:rFonts w:ascii="Lucida Sans Unicode" w:hAnsi="Lucida Sans Unicode" w:cs="Lucida Sans Unicode"/>
          <w:sz w:val="22"/>
          <w:szCs w:val="22"/>
        </w:rPr>
      </w:pPr>
      <w:r w:rsidRPr="007419ED">
        <w:rPr>
          <w:rFonts w:ascii="Lucida Sans Unicode" w:hAnsi="Lucida Sans Unicode" w:cs="Lucida Sans Unicode"/>
          <w:sz w:val="22"/>
          <w:szCs w:val="22"/>
        </w:rPr>
        <w:t>ChristenUnie</w:t>
      </w:r>
      <w:r w:rsidRPr="007419ED">
        <w:rPr>
          <w:rFonts w:ascii="Lucida Sans Unicode" w:hAnsi="Lucida Sans Unicode" w:cs="Lucida Sans Unicode"/>
          <w:sz w:val="22"/>
          <w:szCs w:val="22"/>
        </w:rPr>
        <w:tab/>
      </w:r>
      <w:r w:rsidRPr="007419ED">
        <w:rPr>
          <w:rFonts w:ascii="Lucida Sans Unicode" w:hAnsi="Lucida Sans Unicode" w:cs="Lucida Sans Unicode"/>
          <w:sz w:val="22"/>
          <w:szCs w:val="22"/>
        </w:rPr>
        <w:tab/>
      </w:r>
    </w:p>
    <w:p w:rsidR="007419ED" w:rsidRPr="007419ED" w:rsidRDefault="007419ED" w:rsidP="007419ED">
      <w:pPr>
        <w:tabs>
          <w:tab w:val="left" w:pos="2520"/>
          <w:tab w:val="left" w:pos="3969"/>
          <w:tab w:val="left" w:pos="4500"/>
        </w:tabs>
        <w:rPr>
          <w:rFonts w:ascii="Lucida Sans Unicode" w:hAnsi="Lucida Sans Unicode" w:cs="Lucida Sans Unicode"/>
          <w:sz w:val="22"/>
          <w:szCs w:val="22"/>
        </w:rPr>
      </w:pPr>
    </w:p>
    <w:p w:rsidR="00D95DA9" w:rsidRPr="007419ED" w:rsidRDefault="007419ED" w:rsidP="007419ED">
      <w:pPr>
        <w:tabs>
          <w:tab w:val="left" w:pos="2520"/>
          <w:tab w:val="left" w:pos="3969"/>
          <w:tab w:val="left" w:pos="4500"/>
        </w:tabs>
        <w:rPr>
          <w:sz w:val="22"/>
          <w:szCs w:val="22"/>
        </w:rPr>
      </w:pPr>
      <w:r w:rsidRPr="007419ED">
        <w:rPr>
          <w:rFonts w:ascii="Lucida Sans Unicode" w:hAnsi="Lucida Sans Unicode" w:cs="Lucida Sans Unicode"/>
          <w:sz w:val="22"/>
          <w:szCs w:val="22"/>
        </w:rPr>
        <w:t>Inge Jongman</w:t>
      </w:r>
    </w:p>
    <w:sectPr w:rsidR="00D95DA9" w:rsidRPr="007419ED" w:rsidSect="00F8067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60D" w:rsidRDefault="00BE360D" w:rsidP="007419ED">
      <w:r>
        <w:separator/>
      </w:r>
    </w:p>
  </w:endnote>
  <w:endnote w:type="continuationSeparator" w:id="0">
    <w:p w:rsidR="00BE360D" w:rsidRDefault="00BE360D" w:rsidP="007419ED">
      <w:r>
        <w:continuationSeparator/>
      </w:r>
    </w:p>
  </w:endnote>
  <w:endnote w:id="1">
    <w:p w:rsidR="007419ED" w:rsidRPr="007419ED" w:rsidRDefault="007419ED" w:rsidP="007419ED">
      <w:pPr>
        <w:pStyle w:val="Eindnoottekst"/>
        <w:rPr>
          <w:rFonts w:ascii="Lucida Sans Unicode" w:hAnsi="Lucida Sans Unicode" w:cs="Lucida Sans Unicode"/>
        </w:rPr>
      </w:pPr>
      <w:r w:rsidRPr="007419ED">
        <w:rPr>
          <w:rStyle w:val="Eindnootmarkering"/>
          <w:rFonts w:ascii="Lucida Sans Unicode" w:hAnsi="Lucida Sans Unicode" w:cs="Lucida Sans Unicode"/>
        </w:rPr>
        <w:endnoteRef/>
      </w:r>
      <w:r w:rsidRPr="007419ED">
        <w:rPr>
          <w:rFonts w:ascii="Lucida Sans Unicode" w:hAnsi="Lucida Sans Unicode" w:cs="Lucida Sans Unicode"/>
        </w:rPr>
        <w:t xml:space="preserve"> Compensatie Eigen Risico, Wet Toeslag Chronisch zieken en gehandicapten (WTCG), </w:t>
      </w:r>
      <w:r>
        <w:rPr>
          <w:rFonts w:ascii="Lucida Sans Unicode" w:hAnsi="Lucida Sans Unicode" w:cs="Lucida Sans Unicode"/>
        </w:rPr>
        <w:t>specifieke zorgkosten belasting</w:t>
      </w:r>
      <w:r w:rsidRPr="007419ED">
        <w:rPr>
          <w:rFonts w:ascii="Lucida Sans Unicode" w:hAnsi="Lucida Sans Unicode" w:cs="Lucida Sans Unicode"/>
        </w:rPr>
        <w:t>aftrek</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60D" w:rsidRDefault="00BE360D" w:rsidP="007419ED">
      <w:r>
        <w:separator/>
      </w:r>
    </w:p>
  </w:footnote>
  <w:footnote w:type="continuationSeparator" w:id="0">
    <w:p w:rsidR="00BE360D" w:rsidRDefault="00BE360D" w:rsidP="007419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03F"/>
    <w:multiLevelType w:val="hybridMultilevel"/>
    <w:tmpl w:val="1FE038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4DC6F05"/>
    <w:multiLevelType w:val="hybridMultilevel"/>
    <w:tmpl w:val="A4EA13D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0211985"/>
    <w:multiLevelType w:val="hybridMultilevel"/>
    <w:tmpl w:val="A6D84D08"/>
    <w:lvl w:ilvl="0" w:tplc="1D408D06">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8041664"/>
    <w:multiLevelType w:val="hybridMultilevel"/>
    <w:tmpl w:val="406C03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419ED"/>
    <w:rsid w:val="007419ED"/>
    <w:rsid w:val="00BE360D"/>
    <w:rsid w:val="00D95DA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19E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419ED"/>
    <w:rPr>
      <w:rFonts w:ascii="Tahoma" w:hAnsi="Tahoma" w:cs="Tahoma"/>
      <w:sz w:val="16"/>
      <w:szCs w:val="16"/>
    </w:rPr>
  </w:style>
  <w:style w:type="character" w:customStyle="1" w:styleId="BallontekstChar">
    <w:name w:val="Ballontekst Char"/>
    <w:basedOn w:val="Standaardalinea-lettertype"/>
    <w:link w:val="Ballontekst"/>
    <w:uiPriority w:val="99"/>
    <w:semiHidden/>
    <w:rsid w:val="007419ED"/>
    <w:rPr>
      <w:rFonts w:ascii="Tahoma" w:eastAsia="Times New Roman" w:hAnsi="Tahoma" w:cs="Tahoma"/>
      <w:sz w:val="16"/>
      <w:szCs w:val="16"/>
      <w:lang w:eastAsia="nl-NL"/>
    </w:rPr>
  </w:style>
  <w:style w:type="paragraph" w:styleId="Lijstalinea">
    <w:name w:val="List Paragraph"/>
    <w:basedOn w:val="Standaard"/>
    <w:uiPriority w:val="34"/>
    <w:qFormat/>
    <w:rsid w:val="007419ED"/>
    <w:pPr>
      <w:ind w:left="720"/>
      <w:contextualSpacing/>
    </w:pPr>
    <w:rPr>
      <w:rFonts w:ascii="Calibri" w:eastAsia="Calibri" w:hAnsi="Calibri"/>
      <w:sz w:val="22"/>
      <w:szCs w:val="22"/>
      <w:lang w:eastAsia="en-US"/>
    </w:rPr>
  </w:style>
  <w:style w:type="paragraph" w:styleId="Eindnoottekst">
    <w:name w:val="endnote text"/>
    <w:basedOn w:val="Standaard"/>
    <w:link w:val="EindnoottekstChar"/>
    <w:uiPriority w:val="99"/>
    <w:semiHidden/>
    <w:unhideWhenUsed/>
    <w:rsid w:val="007419ED"/>
    <w:rPr>
      <w:rFonts w:ascii="Calibri" w:eastAsia="Calibri" w:hAnsi="Calibri"/>
      <w:sz w:val="20"/>
      <w:szCs w:val="20"/>
      <w:lang w:eastAsia="en-US"/>
    </w:rPr>
  </w:style>
  <w:style w:type="character" w:customStyle="1" w:styleId="EindnoottekstChar">
    <w:name w:val="Eindnoottekst Char"/>
    <w:basedOn w:val="Standaardalinea-lettertype"/>
    <w:link w:val="Eindnoottekst"/>
    <w:uiPriority w:val="99"/>
    <w:semiHidden/>
    <w:rsid w:val="007419ED"/>
    <w:rPr>
      <w:rFonts w:ascii="Calibri" w:eastAsia="Calibri" w:hAnsi="Calibri" w:cs="Times New Roman"/>
      <w:sz w:val="20"/>
      <w:szCs w:val="20"/>
    </w:rPr>
  </w:style>
  <w:style w:type="character" w:styleId="Eindnootmarkering">
    <w:name w:val="endnote reference"/>
    <w:basedOn w:val="Standaardalinea-lettertype"/>
    <w:uiPriority w:val="99"/>
    <w:semiHidden/>
    <w:unhideWhenUsed/>
    <w:rsid w:val="007419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groningen.christenuni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215</Words>
  <Characters>1184</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2013-11-13T09:30:00Z</dcterms:created>
  <dcterms:modified xsi:type="dcterms:W3CDTF">2013-11-13T09:35:00Z</dcterms:modified>
</cp:coreProperties>
</file>